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2C8C" w14:textId="70D093FB" w:rsidR="004727C9" w:rsidRDefault="004727C9" w:rsidP="004727C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Treasurer’s Report</w:t>
      </w:r>
      <w:r w:rsidR="00E248A2">
        <w:rPr>
          <w:b/>
          <w:sz w:val="28"/>
          <w:szCs w:val="28"/>
          <w:lang w:val="en-GB"/>
        </w:rPr>
        <w:t xml:space="preserve"> for end of year 31</w:t>
      </w:r>
      <w:r w:rsidR="00E248A2" w:rsidRPr="00E248A2">
        <w:rPr>
          <w:b/>
          <w:sz w:val="28"/>
          <w:szCs w:val="28"/>
          <w:vertAlign w:val="superscript"/>
          <w:lang w:val="en-GB"/>
        </w:rPr>
        <w:t>st</w:t>
      </w:r>
      <w:r w:rsidR="00E248A2">
        <w:rPr>
          <w:b/>
          <w:sz w:val="28"/>
          <w:szCs w:val="28"/>
          <w:lang w:val="en-GB"/>
        </w:rPr>
        <w:t xml:space="preserve"> May 2020</w:t>
      </w:r>
    </w:p>
    <w:p w14:paraId="0CC9FAB9" w14:textId="4042E686" w:rsidR="00A16640" w:rsidRDefault="00A16640" w:rsidP="004727C9">
      <w:pPr>
        <w:jc w:val="center"/>
        <w:rPr>
          <w:b/>
          <w:sz w:val="28"/>
          <w:szCs w:val="28"/>
          <w:lang w:val="en-GB"/>
        </w:rPr>
      </w:pPr>
    </w:p>
    <w:p w14:paraId="76B77F6B" w14:textId="77777777" w:rsidR="00262F62" w:rsidRDefault="00262F62" w:rsidP="004727C9">
      <w:pPr>
        <w:jc w:val="center"/>
        <w:rPr>
          <w:b/>
          <w:sz w:val="28"/>
          <w:szCs w:val="28"/>
          <w:lang w:val="en-GB"/>
        </w:rPr>
      </w:pPr>
    </w:p>
    <w:p w14:paraId="5D326B73" w14:textId="650B0982" w:rsidR="005B7AD9" w:rsidRDefault="005B7AD9" w:rsidP="00DF149A">
      <w:pPr>
        <w:rPr>
          <w:lang w:val="en-GB"/>
        </w:rPr>
      </w:pPr>
      <w:r>
        <w:rPr>
          <w:lang w:val="en-GB"/>
        </w:rPr>
        <w:t>I have prepared the account</w:t>
      </w:r>
      <w:r w:rsidR="00947BCF">
        <w:rPr>
          <w:lang w:val="en-GB"/>
        </w:rPr>
        <w:t xml:space="preserve"> for the year</w:t>
      </w:r>
      <w:r>
        <w:rPr>
          <w:lang w:val="en-GB"/>
        </w:rPr>
        <w:t xml:space="preserve"> </w:t>
      </w:r>
      <w:r w:rsidR="00A94A38">
        <w:rPr>
          <w:lang w:val="en-GB"/>
        </w:rPr>
        <w:t>to</w:t>
      </w:r>
      <w:r>
        <w:rPr>
          <w:lang w:val="en-GB"/>
        </w:rPr>
        <w:t xml:space="preserve"> 31 May 2020</w:t>
      </w:r>
      <w:r w:rsidR="00234417">
        <w:rPr>
          <w:lang w:val="en-GB"/>
        </w:rPr>
        <w:t xml:space="preserve"> and t</w:t>
      </w:r>
      <w:r w:rsidR="00265935">
        <w:rPr>
          <w:lang w:val="en-GB"/>
        </w:rPr>
        <w:t xml:space="preserve">hey have been reviewed. </w:t>
      </w:r>
      <w:r w:rsidR="000B4125">
        <w:rPr>
          <w:lang w:val="en-GB"/>
        </w:rPr>
        <w:t>Our very grateful t</w:t>
      </w:r>
      <w:r w:rsidR="00234417">
        <w:rPr>
          <w:lang w:val="en-GB"/>
        </w:rPr>
        <w:t>hanks to Ray Wilshaw for doing this.</w:t>
      </w:r>
    </w:p>
    <w:p w14:paraId="6F3387A3" w14:textId="26E75BDF" w:rsidR="005B7AD9" w:rsidRDefault="005B7AD9" w:rsidP="00DF149A">
      <w:pPr>
        <w:rPr>
          <w:lang w:val="en-GB"/>
        </w:rPr>
      </w:pPr>
    </w:p>
    <w:p w14:paraId="15BE961F" w14:textId="77777777" w:rsidR="00DE0044" w:rsidRDefault="005B7AD9" w:rsidP="00DF149A">
      <w:pPr>
        <w:rPr>
          <w:lang w:val="en-GB"/>
        </w:rPr>
      </w:pPr>
      <w:r>
        <w:rPr>
          <w:lang w:val="en-GB"/>
        </w:rPr>
        <w:t>The bank balances as at 31 May 2020 were:</w:t>
      </w:r>
    </w:p>
    <w:p w14:paraId="0155A974" w14:textId="77777777" w:rsidR="00DE0044" w:rsidRDefault="00DE0044" w:rsidP="00DF149A">
      <w:pPr>
        <w:rPr>
          <w:lang w:val="en-GB"/>
        </w:rPr>
      </w:pPr>
    </w:p>
    <w:p w14:paraId="6B9A1697" w14:textId="6B4D50F9" w:rsidR="00DE0044" w:rsidRPr="00FE3180" w:rsidRDefault="005B7AD9" w:rsidP="00FE3180">
      <w:pPr>
        <w:pStyle w:val="ListParagraph"/>
        <w:numPr>
          <w:ilvl w:val="0"/>
          <w:numId w:val="3"/>
        </w:numPr>
        <w:rPr>
          <w:lang w:val="en-GB"/>
        </w:rPr>
      </w:pPr>
      <w:r w:rsidRPr="00FE3180">
        <w:rPr>
          <w:lang w:val="en-GB"/>
        </w:rPr>
        <w:t xml:space="preserve">current account </w:t>
      </w:r>
      <w:r w:rsidR="00DE0044" w:rsidRPr="00FE3180">
        <w:rPr>
          <w:lang w:val="en-GB"/>
        </w:rPr>
        <w:t>£18,538.77</w:t>
      </w:r>
      <w:r w:rsidRPr="00FE3180">
        <w:rPr>
          <w:lang w:val="en-GB"/>
        </w:rPr>
        <w:t xml:space="preserve">  this include</w:t>
      </w:r>
      <w:r w:rsidR="000819A6" w:rsidRPr="00FE3180">
        <w:rPr>
          <w:lang w:val="en-GB"/>
        </w:rPr>
        <w:t>s</w:t>
      </w:r>
      <w:r w:rsidRPr="00FE3180">
        <w:rPr>
          <w:lang w:val="en-GB"/>
        </w:rPr>
        <w:t xml:space="preserve"> £</w:t>
      </w:r>
      <w:r w:rsidR="0060582C" w:rsidRPr="00FE3180">
        <w:rPr>
          <w:lang w:val="en-GB"/>
        </w:rPr>
        <w:t>3,964.55 advance</w:t>
      </w:r>
      <w:r w:rsidR="000819A6" w:rsidRPr="00FE3180">
        <w:rPr>
          <w:lang w:val="en-GB"/>
        </w:rPr>
        <w:t xml:space="preserve"> payments for outings and </w:t>
      </w:r>
      <w:r w:rsidR="0060582C" w:rsidRPr="00FE3180">
        <w:rPr>
          <w:lang w:val="en-GB"/>
        </w:rPr>
        <w:t xml:space="preserve">the </w:t>
      </w:r>
      <w:r w:rsidR="000819A6" w:rsidRPr="00FE3180">
        <w:rPr>
          <w:lang w:val="en-GB"/>
        </w:rPr>
        <w:t>Bridge tournament</w:t>
      </w:r>
      <w:r w:rsidR="00DE0044" w:rsidRPr="00FE3180">
        <w:rPr>
          <w:lang w:val="en-GB"/>
        </w:rPr>
        <w:t>.</w:t>
      </w:r>
      <w:r w:rsidR="000819A6" w:rsidRPr="00FE3180">
        <w:rPr>
          <w:lang w:val="en-GB"/>
        </w:rPr>
        <w:t xml:space="preserve">   </w:t>
      </w:r>
      <w:r w:rsidR="00DE0044" w:rsidRPr="00FE3180">
        <w:rPr>
          <w:lang w:val="en-GB"/>
        </w:rPr>
        <w:t>It does not include the Gift Aid payment o</w:t>
      </w:r>
      <w:r w:rsidR="00BD28B6" w:rsidRPr="00FE3180">
        <w:rPr>
          <w:lang w:val="en-GB"/>
        </w:rPr>
        <w:t>f</w:t>
      </w:r>
      <w:r w:rsidR="00DE0044" w:rsidRPr="00FE3180">
        <w:rPr>
          <w:lang w:val="en-GB"/>
        </w:rPr>
        <w:t xml:space="preserve"> £5,496.88</w:t>
      </w:r>
      <w:r w:rsidR="00265935" w:rsidRPr="00FE3180">
        <w:rPr>
          <w:lang w:val="en-GB"/>
        </w:rPr>
        <w:t xml:space="preserve"> related to the year</w:t>
      </w:r>
      <w:r w:rsidR="00DE0044" w:rsidRPr="00FE3180">
        <w:rPr>
          <w:lang w:val="en-GB"/>
        </w:rPr>
        <w:t xml:space="preserve"> because it wasn’t received until 1</w:t>
      </w:r>
      <w:r w:rsidR="00DE0044" w:rsidRPr="00FE3180">
        <w:rPr>
          <w:vertAlign w:val="superscript"/>
          <w:lang w:val="en-GB"/>
        </w:rPr>
        <w:t>st</w:t>
      </w:r>
      <w:r w:rsidR="00DE0044" w:rsidRPr="00FE3180">
        <w:rPr>
          <w:lang w:val="en-GB"/>
        </w:rPr>
        <w:t xml:space="preserve"> June.</w:t>
      </w:r>
    </w:p>
    <w:p w14:paraId="4AB00E2B" w14:textId="77777777" w:rsidR="00DE0044" w:rsidRDefault="00DE0044" w:rsidP="00DF149A">
      <w:pPr>
        <w:rPr>
          <w:lang w:val="en-GB"/>
        </w:rPr>
      </w:pPr>
    </w:p>
    <w:p w14:paraId="03F5F9FC" w14:textId="0DAA6329" w:rsidR="00DE0044" w:rsidRPr="00FE3180" w:rsidRDefault="005B7AD9" w:rsidP="00FE3180">
      <w:pPr>
        <w:pStyle w:val="ListParagraph"/>
        <w:numPr>
          <w:ilvl w:val="0"/>
          <w:numId w:val="2"/>
        </w:numPr>
        <w:rPr>
          <w:lang w:val="en-GB"/>
        </w:rPr>
      </w:pPr>
      <w:r w:rsidRPr="00FE3180">
        <w:rPr>
          <w:lang w:val="en-GB"/>
        </w:rPr>
        <w:t>deposit account</w:t>
      </w:r>
      <w:r w:rsidR="00DE0044" w:rsidRPr="00FE3180">
        <w:rPr>
          <w:lang w:val="en-GB"/>
        </w:rPr>
        <w:t xml:space="preserve"> £8,270.09 </w:t>
      </w:r>
    </w:p>
    <w:p w14:paraId="61745F46" w14:textId="4877FAF0" w:rsidR="00DE0044" w:rsidRDefault="00DE0044" w:rsidP="00DF149A">
      <w:pPr>
        <w:rPr>
          <w:lang w:val="en-GB"/>
        </w:rPr>
      </w:pPr>
    </w:p>
    <w:p w14:paraId="3DE2A25A" w14:textId="15A80756" w:rsidR="00DE0044" w:rsidRPr="00FE3180" w:rsidRDefault="00DE0044" w:rsidP="00FE3180">
      <w:pPr>
        <w:pStyle w:val="ListParagraph"/>
        <w:numPr>
          <w:ilvl w:val="0"/>
          <w:numId w:val="2"/>
        </w:numPr>
        <w:rPr>
          <w:lang w:val="en-GB"/>
        </w:rPr>
      </w:pPr>
      <w:r w:rsidRPr="00FE3180">
        <w:rPr>
          <w:lang w:val="en-GB"/>
        </w:rPr>
        <w:t>Paypal account £111.82</w:t>
      </w:r>
    </w:p>
    <w:p w14:paraId="1512DAC2" w14:textId="0F5EFA47" w:rsidR="00565C6C" w:rsidRDefault="00565C6C" w:rsidP="00DF149A">
      <w:pPr>
        <w:rPr>
          <w:lang w:val="en-GB"/>
        </w:rPr>
      </w:pPr>
    </w:p>
    <w:p w14:paraId="49B4394E" w14:textId="0233E7B7" w:rsidR="00565C6C" w:rsidRDefault="00565C6C" w:rsidP="00DF149A">
      <w:pPr>
        <w:rPr>
          <w:lang w:val="en-GB"/>
        </w:rPr>
      </w:pPr>
      <w:r>
        <w:rPr>
          <w:lang w:val="en-GB"/>
        </w:rPr>
        <w:t>T</w:t>
      </w:r>
      <w:r w:rsidR="00737E7D">
        <w:rPr>
          <w:lang w:val="en-GB"/>
        </w:rPr>
        <w:t>herefore t</w:t>
      </w:r>
      <w:r>
        <w:rPr>
          <w:lang w:val="en-GB"/>
        </w:rPr>
        <w:t xml:space="preserve">otal funds available for activities and </w:t>
      </w:r>
      <w:r w:rsidR="00B76031">
        <w:rPr>
          <w:lang w:val="en-GB"/>
        </w:rPr>
        <w:t>other e</w:t>
      </w:r>
      <w:r>
        <w:rPr>
          <w:lang w:val="en-GB"/>
        </w:rPr>
        <w:t xml:space="preserve">xpenditure </w:t>
      </w:r>
      <w:r w:rsidR="0010212F">
        <w:rPr>
          <w:lang w:val="en-GB"/>
        </w:rPr>
        <w:t>is</w:t>
      </w:r>
      <w:r w:rsidR="001729B1">
        <w:rPr>
          <w:lang w:val="en-GB"/>
        </w:rPr>
        <w:t xml:space="preserve"> £22,956.13. (</w:t>
      </w:r>
      <w:r>
        <w:rPr>
          <w:lang w:val="en-GB"/>
        </w:rPr>
        <w:t>£26,920.68 less £3,694.55</w:t>
      </w:r>
      <w:r w:rsidR="001729B1">
        <w:rPr>
          <w:lang w:val="en-GB"/>
        </w:rPr>
        <w:t xml:space="preserve"> prepaid</w:t>
      </w:r>
      <w:r w:rsidR="002E7B4F">
        <w:rPr>
          <w:lang w:val="en-GB"/>
        </w:rPr>
        <w:t xml:space="preserve"> </w:t>
      </w:r>
      <w:r w:rsidR="001729B1">
        <w:rPr>
          <w:lang w:val="en-GB"/>
        </w:rPr>
        <w:t xml:space="preserve">for </w:t>
      </w:r>
      <w:r w:rsidR="002E7B4F">
        <w:rPr>
          <w:lang w:val="en-GB"/>
        </w:rPr>
        <w:t>social activities</w:t>
      </w:r>
      <w:r w:rsidR="00566691">
        <w:rPr>
          <w:lang w:val="en-GB"/>
        </w:rPr>
        <w:t>.</w:t>
      </w:r>
      <w:r w:rsidR="001729B1">
        <w:rPr>
          <w:lang w:val="en-GB"/>
        </w:rPr>
        <w:t>)</w:t>
      </w:r>
    </w:p>
    <w:p w14:paraId="74A3F2A3" w14:textId="26C00638" w:rsidR="00A6395F" w:rsidRDefault="00DE0044" w:rsidP="00DF149A">
      <w:pPr>
        <w:rPr>
          <w:lang w:val="en-GB"/>
        </w:rPr>
      </w:pPr>
      <w:r>
        <w:rPr>
          <w:lang w:val="en-GB"/>
        </w:rPr>
        <w:t>.</w:t>
      </w:r>
    </w:p>
    <w:p w14:paraId="2EB17ECD" w14:textId="7F767157" w:rsidR="00A6395F" w:rsidRDefault="00A6395F" w:rsidP="00DF149A">
      <w:pPr>
        <w:rPr>
          <w:lang w:val="en-GB"/>
        </w:rPr>
      </w:pPr>
      <w:r>
        <w:rPr>
          <w:lang w:val="en-GB"/>
        </w:rPr>
        <w:t xml:space="preserve">The surplus for this year was </w:t>
      </w:r>
      <w:r w:rsidR="00DE0044">
        <w:rPr>
          <w:lang w:val="en-GB"/>
        </w:rPr>
        <w:t>£1,471.89</w:t>
      </w:r>
      <w:r>
        <w:rPr>
          <w:lang w:val="en-GB"/>
        </w:rPr>
        <w:t xml:space="preserve">. </w:t>
      </w:r>
      <w:r w:rsidR="001B70F0">
        <w:rPr>
          <w:lang w:val="en-GB"/>
        </w:rPr>
        <w:t xml:space="preserve"> The surplus </w:t>
      </w:r>
      <w:r w:rsidR="00266260">
        <w:rPr>
          <w:lang w:val="en-GB"/>
        </w:rPr>
        <w:t>w</w:t>
      </w:r>
      <w:r w:rsidR="001B70F0">
        <w:rPr>
          <w:lang w:val="en-GB"/>
        </w:rPr>
        <w:t xml:space="preserve">ould have been </w:t>
      </w:r>
      <w:r w:rsidR="00DE0044">
        <w:rPr>
          <w:lang w:val="en-GB"/>
        </w:rPr>
        <w:t xml:space="preserve">£6,968.77 </w:t>
      </w:r>
      <w:r w:rsidR="00266260">
        <w:rPr>
          <w:lang w:val="en-GB"/>
        </w:rPr>
        <w:t xml:space="preserve">but </w:t>
      </w:r>
      <w:r w:rsidR="00AE688F">
        <w:rPr>
          <w:lang w:val="en-GB"/>
        </w:rPr>
        <w:t xml:space="preserve">as above </w:t>
      </w:r>
      <w:r w:rsidR="001729B1">
        <w:rPr>
          <w:lang w:val="en-GB"/>
        </w:rPr>
        <w:t>excluded the</w:t>
      </w:r>
      <w:r w:rsidR="001B70F0">
        <w:rPr>
          <w:lang w:val="en-GB"/>
        </w:rPr>
        <w:t xml:space="preserve"> HRMC gift aid payment.</w:t>
      </w:r>
      <w:r w:rsidR="00FE3180">
        <w:rPr>
          <w:lang w:val="en-GB"/>
        </w:rPr>
        <w:t xml:space="preserve"> Much of this surplus is because of lower expenditure in the Corona Virus lockdown. To redress this it will be used to reduce membership fees in the current year.</w:t>
      </w:r>
    </w:p>
    <w:p w14:paraId="294CB4F2" w14:textId="1E6E877C" w:rsidR="00AE688F" w:rsidRDefault="00AE688F" w:rsidP="00DF149A">
      <w:pPr>
        <w:rPr>
          <w:lang w:val="en-GB"/>
        </w:rPr>
      </w:pPr>
    </w:p>
    <w:p w14:paraId="11506C07" w14:textId="0CD37D20" w:rsidR="00355981" w:rsidRDefault="00355981" w:rsidP="00DF149A">
      <w:pPr>
        <w:rPr>
          <w:lang w:val="en-GB"/>
        </w:rPr>
      </w:pPr>
      <w:r>
        <w:rPr>
          <w:lang w:val="en-GB"/>
        </w:rPr>
        <w:t>Venue costs continue to increase in some cases quite significantly and we will need to monitor this to ensure they still represent good value for money.</w:t>
      </w:r>
    </w:p>
    <w:p w14:paraId="7F6F1B0E" w14:textId="77777777" w:rsidR="00355981" w:rsidRDefault="00355981" w:rsidP="00DF149A">
      <w:pPr>
        <w:rPr>
          <w:lang w:val="en-GB"/>
        </w:rPr>
      </w:pPr>
    </w:p>
    <w:p w14:paraId="175DA79A" w14:textId="13DA35EF" w:rsidR="00570BC2" w:rsidRDefault="00A77E10" w:rsidP="00DF149A">
      <w:pPr>
        <w:rPr>
          <w:lang w:val="en-GB"/>
        </w:rPr>
      </w:pPr>
      <w:r>
        <w:rPr>
          <w:lang w:val="en-GB"/>
        </w:rPr>
        <w:t>T</w:t>
      </w:r>
      <w:r w:rsidR="00570BC2">
        <w:rPr>
          <w:lang w:val="en-GB"/>
        </w:rPr>
        <w:t>he budget for the year 1</w:t>
      </w:r>
      <w:r w:rsidR="00570BC2" w:rsidRPr="00570BC2">
        <w:rPr>
          <w:vertAlign w:val="superscript"/>
          <w:lang w:val="en-GB"/>
        </w:rPr>
        <w:t>st</w:t>
      </w:r>
      <w:r w:rsidR="00570BC2">
        <w:rPr>
          <w:lang w:val="en-GB"/>
        </w:rPr>
        <w:t xml:space="preserve"> June 2020 to 31</w:t>
      </w:r>
      <w:r w:rsidR="00570BC2" w:rsidRPr="00570BC2">
        <w:rPr>
          <w:vertAlign w:val="superscript"/>
          <w:lang w:val="en-GB"/>
        </w:rPr>
        <w:t>st</w:t>
      </w:r>
      <w:r w:rsidR="00570BC2">
        <w:rPr>
          <w:lang w:val="en-GB"/>
        </w:rPr>
        <w:t xml:space="preserve"> May 2021</w:t>
      </w:r>
      <w:r>
        <w:rPr>
          <w:lang w:val="en-GB"/>
        </w:rPr>
        <w:t xml:space="preserve"> has proved difficult to devise i</w:t>
      </w:r>
      <w:r w:rsidR="00570BC2">
        <w:rPr>
          <w:lang w:val="en-GB"/>
        </w:rPr>
        <w:t xml:space="preserve">n the current volatile </w:t>
      </w:r>
      <w:r w:rsidR="00A32364">
        <w:rPr>
          <w:lang w:val="en-GB"/>
        </w:rPr>
        <w:t>situation</w:t>
      </w:r>
      <w:r>
        <w:rPr>
          <w:lang w:val="en-GB"/>
        </w:rPr>
        <w:t xml:space="preserve"> where many venues are closed and large gatherings unlawful.</w:t>
      </w:r>
      <w:r w:rsidR="00570BC2">
        <w:rPr>
          <w:lang w:val="en-GB"/>
        </w:rPr>
        <w:t xml:space="preserve"> I </w:t>
      </w:r>
      <w:r w:rsidR="00FE3180">
        <w:rPr>
          <w:lang w:val="en-GB"/>
        </w:rPr>
        <w:t xml:space="preserve">have </w:t>
      </w:r>
      <w:r w:rsidR="00570BC2">
        <w:rPr>
          <w:lang w:val="en-GB"/>
        </w:rPr>
        <w:t xml:space="preserve">produced a number of </w:t>
      </w:r>
      <w:r w:rsidR="00FE3180">
        <w:rPr>
          <w:lang w:val="en-GB"/>
        </w:rPr>
        <w:t xml:space="preserve">budgets for different </w:t>
      </w:r>
      <w:r w:rsidR="00570BC2">
        <w:rPr>
          <w:lang w:val="en-GB"/>
        </w:rPr>
        <w:t xml:space="preserve">scenarios </w:t>
      </w:r>
      <w:r>
        <w:rPr>
          <w:lang w:val="en-GB"/>
        </w:rPr>
        <w:t>and as a</w:t>
      </w:r>
      <w:r w:rsidR="00570BC2">
        <w:rPr>
          <w:lang w:val="en-GB"/>
        </w:rPr>
        <w:t xml:space="preserve"> Committee </w:t>
      </w:r>
      <w:r>
        <w:rPr>
          <w:lang w:val="en-GB"/>
        </w:rPr>
        <w:t xml:space="preserve">we are currently </w:t>
      </w:r>
      <w:r w:rsidR="00FE3180">
        <w:rPr>
          <w:lang w:val="en-GB"/>
        </w:rPr>
        <w:t xml:space="preserve">narrowing down the </w:t>
      </w:r>
      <w:r>
        <w:rPr>
          <w:lang w:val="en-GB"/>
        </w:rPr>
        <w:t>one</w:t>
      </w:r>
      <w:r w:rsidR="005336D0">
        <w:rPr>
          <w:lang w:val="en-GB"/>
        </w:rPr>
        <w:t xml:space="preserve"> we view as most likely</w:t>
      </w:r>
      <w:r>
        <w:rPr>
          <w:lang w:val="en-GB"/>
        </w:rPr>
        <w:t xml:space="preserve"> in the knowledge that this will almost certainly need revision</w:t>
      </w:r>
      <w:r w:rsidR="00E2580E">
        <w:rPr>
          <w:lang w:val="en-GB"/>
        </w:rPr>
        <w:t xml:space="preserve"> as the future becomes clearer</w:t>
      </w:r>
      <w:r>
        <w:rPr>
          <w:lang w:val="en-GB"/>
        </w:rPr>
        <w:t>.</w:t>
      </w:r>
      <w:r w:rsidR="00BE10CC">
        <w:rPr>
          <w:lang w:val="en-GB"/>
        </w:rPr>
        <w:t xml:space="preserve"> We will then be able to set the membership fees for the year.</w:t>
      </w:r>
    </w:p>
    <w:p w14:paraId="3553CE38" w14:textId="6B1AFD41" w:rsidR="00BE10CC" w:rsidRDefault="00BE10CC" w:rsidP="00DF149A">
      <w:pPr>
        <w:rPr>
          <w:lang w:val="en-GB"/>
        </w:rPr>
      </w:pPr>
    </w:p>
    <w:p w14:paraId="05728853" w14:textId="1C5A5EB4" w:rsidR="00BE10CC" w:rsidRDefault="00BE10CC" w:rsidP="00DF149A">
      <w:pPr>
        <w:rPr>
          <w:lang w:val="en-GB"/>
        </w:rPr>
      </w:pPr>
      <w:r>
        <w:rPr>
          <w:lang w:val="en-GB"/>
        </w:rPr>
        <w:t xml:space="preserve">Most of our current activities are on line and costing very little although we have fixed costs we have to meet irrespective of what activities are taking place. We </w:t>
      </w:r>
      <w:r w:rsidR="00234417">
        <w:rPr>
          <w:lang w:val="en-GB"/>
        </w:rPr>
        <w:t xml:space="preserve">can therefore manage our cashflow to allow us </w:t>
      </w:r>
      <w:r>
        <w:rPr>
          <w:lang w:val="en-GB"/>
        </w:rPr>
        <w:t xml:space="preserve">to </w:t>
      </w:r>
      <w:r w:rsidR="00234417">
        <w:rPr>
          <w:lang w:val="en-GB"/>
        </w:rPr>
        <w:t>extend current</w:t>
      </w:r>
      <w:r>
        <w:rPr>
          <w:lang w:val="en-GB"/>
        </w:rPr>
        <w:t xml:space="preserve"> membership </w:t>
      </w:r>
      <w:r w:rsidR="00234417">
        <w:rPr>
          <w:lang w:val="en-GB"/>
        </w:rPr>
        <w:t>to December and collect the current year’s fees then.</w:t>
      </w:r>
    </w:p>
    <w:p w14:paraId="1EAA5D1E" w14:textId="08C316CD" w:rsidR="00234417" w:rsidRDefault="00234417" w:rsidP="00DF149A">
      <w:pPr>
        <w:rPr>
          <w:lang w:val="en-GB"/>
        </w:rPr>
      </w:pPr>
    </w:p>
    <w:p w14:paraId="3F4E7437" w14:textId="2264EB70" w:rsidR="00234417" w:rsidRDefault="00234417" w:rsidP="00DF149A">
      <w:pPr>
        <w:rPr>
          <w:lang w:val="en-GB"/>
        </w:rPr>
      </w:pPr>
      <w:r>
        <w:rPr>
          <w:lang w:val="en-GB"/>
        </w:rPr>
        <w:t>This is my first year as Treasurer and it has certainly been a baptism of fire. Much of the credit for our stable finances is owed to Ian Stimpson, our previous treasurer, who left us in a good position.</w:t>
      </w:r>
    </w:p>
    <w:p w14:paraId="47BFB113" w14:textId="77777777" w:rsidR="00412885" w:rsidRDefault="00412885" w:rsidP="00DF149A">
      <w:pPr>
        <w:rPr>
          <w:lang w:val="en-GB"/>
        </w:rPr>
      </w:pPr>
    </w:p>
    <w:p w14:paraId="766910ED" w14:textId="77777777" w:rsidR="00234417" w:rsidRDefault="001A57A6" w:rsidP="00DF149A">
      <w:pPr>
        <w:rPr>
          <w:lang w:val="en-GB"/>
        </w:rPr>
      </w:pPr>
      <w:r>
        <w:rPr>
          <w:lang w:val="en-GB"/>
        </w:rPr>
        <w:t>Sue Seamour</w:t>
      </w:r>
      <w:r w:rsidR="00BD52AC">
        <w:rPr>
          <w:lang w:val="en-GB"/>
        </w:rPr>
        <w:t xml:space="preserve">  </w:t>
      </w:r>
    </w:p>
    <w:p w14:paraId="1FF63EE6" w14:textId="792D88BA" w:rsidR="00461048" w:rsidRDefault="00234417" w:rsidP="00DF149A">
      <w:pPr>
        <w:rPr>
          <w:lang w:val="en-GB"/>
        </w:rPr>
      </w:pPr>
      <w:r>
        <w:rPr>
          <w:lang w:val="en-GB"/>
        </w:rPr>
        <w:t xml:space="preserve">Basingstoke and Old Basing </w:t>
      </w:r>
      <w:r w:rsidR="00BD52AC">
        <w:rPr>
          <w:lang w:val="en-GB"/>
        </w:rPr>
        <w:t>Treasur</w:t>
      </w:r>
      <w:r w:rsidR="00D27BDE">
        <w:rPr>
          <w:lang w:val="en-GB"/>
        </w:rPr>
        <w:t>er</w:t>
      </w:r>
    </w:p>
    <w:p w14:paraId="4D5835DD" w14:textId="01177D2E" w:rsidR="00D27BDE" w:rsidRDefault="001729B1" w:rsidP="00DF149A">
      <w:pPr>
        <w:rPr>
          <w:lang w:val="en-GB"/>
        </w:rPr>
      </w:pPr>
      <w:r>
        <w:rPr>
          <w:lang w:val="en-GB"/>
        </w:rPr>
        <w:t>30</w:t>
      </w:r>
      <w:r w:rsidR="002E7B4F" w:rsidRPr="002E7B4F">
        <w:rPr>
          <w:vertAlign w:val="superscript"/>
          <w:lang w:val="en-GB"/>
        </w:rPr>
        <w:t>th</w:t>
      </w:r>
      <w:r w:rsidR="002E7B4F">
        <w:rPr>
          <w:vertAlign w:val="superscript"/>
          <w:lang w:val="en-GB"/>
        </w:rPr>
        <w:t xml:space="preserve"> </w:t>
      </w:r>
      <w:r w:rsidR="00281A29">
        <w:rPr>
          <w:lang w:val="en-GB"/>
        </w:rPr>
        <w:t xml:space="preserve">June </w:t>
      </w:r>
      <w:r w:rsidR="00D27BDE">
        <w:rPr>
          <w:lang w:val="en-GB"/>
        </w:rPr>
        <w:t>2020</w:t>
      </w:r>
    </w:p>
    <w:p w14:paraId="422DF525" w14:textId="77777777" w:rsidR="00DF02CA" w:rsidRDefault="00DF02CA" w:rsidP="00DF149A">
      <w:pPr>
        <w:rPr>
          <w:lang w:val="en-GB"/>
        </w:rPr>
      </w:pPr>
    </w:p>
    <w:p w14:paraId="78225B7D" w14:textId="77777777" w:rsidR="005B6DF2" w:rsidRDefault="005B6DF2" w:rsidP="00DF149A">
      <w:pPr>
        <w:rPr>
          <w:lang w:val="en-GB"/>
        </w:rPr>
      </w:pPr>
    </w:p>
    <w:p w14:paraId="591CD374" w14:textId="4AAB416E" w:rsidR="00292919" w:rsidRPr="00DF149A" w:rsidRDefault="005B6DF2" w:rsidP="00DF149A">
      <w:pPr>
        <w:rPr>
          <w:lang w:val="en-GB"/>
        </w:rPr>
      </w:pPr>
      <w:r>
        <w:rPr>
          <w:lang w:val="en-GB"/>
        </w:rPr>
        <w:t xml:space="preserve"> </w:t>
      </w:r>
      <w:r w:rsidR="0044539C">
        <w:rPr>
          <w:lang w:val="en-GB"/>
        </w:rPr>
        <w:t xml:space="preserve"> </w:t>
      </w:r>
    </w:p>
    <w:sectPr w:rsidR="00292919" w:rsidRPr="00DF14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874D7"/>
    <w:multiLevelType w:val="hybridMultilevel"/>
    <w:tmpl w:val="F8DEDE84"/>
    <w:lvl w:ilvl="0" w:tplc="C7048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31CC"/>
    <w:multiLevelType w:val="hybridMultilevel"/>
    <w:tmpl w:val="3B26A620"/>
    <w:lvl w:ilvl="0" w:tplc="C7048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E3557"/>
    <w:multiLevelType w:val="hybridMultilevel"/>
    <w:tmpl w:val="1056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A"/>
    <w:rsid w:val="00002068"/>
    <w:rsid w:val="00012093"/>
    <w:rsid w:val="000819A6"/>
    <w:rsid w:val="000915CE"/>
    <w:rsid w:val="00096C47"/>
    <w:rsid w:val="000B4125"/>
    <w:rsid w:val="000C22E7"/>
    <w:rsid w:val="000C511E"/>
    <w:rsid w:val="000E3834"/>
    <w:rsid w:val="0010212F"/>
    <w:rsid w:val="001434FA"/>
    <w:rsid w:val="00160D2D"/>
    <w:rsid w:val="001729B1"/>
    <w:rsid w:val="001A57A6"/>
    <w:rsid w:val="001B70F0"/>
    <w:rsid w:val="001F5C29"/>
    <w:rsid w:val="00234417"/>
    <w:rsid w:val="002414C1"/>
    <w:rsid w:val="00244257"/>
    <w:rsid w:val="00262F62"/>
    <w:rsid w:val="00265935"/>
    <w:rsid w:val="00266260"/>
    <w:rsid w:val="00281A29"/>
    <w:rsid w:val="00292919"/>
    <w:rsid w:val="002E7B4F"/>
    <w:rsid w:val="002F563E"/>
    <w:rsid w:val="00355981"/>
    <w:rsid w:val="003641BF"/>
    <w:rsid w:val="003D35BD"/>
    <w:rsid w:val="00412885"/>
    <w:rsid w:val="0044539C"/>
    <w:rsid w:val="00461048"/>
    <w:rsid w:val="00464A1F"/>
    <w:rsid w:val="004727C9"/>
    <w:rsid w:val="0047592F"/>
    <w:rsid w:val="00485E54"/>
    <w:rsid w:val="005336D0"/>
    <w:rsid w:val="00557735"/>
    <w:rsid w:val="00565C6C"/>
    <w:rsid w:val="00566691"/>
    <w:rsid w:val="00570BC2"/>
    <w:rsid w:val="005B6DF2"/>
    <w:rsid w:val="005B7AD9"/>
    <w:rsid w:val="005D3329"/>
    <w:rsid w:val="0060582C"/>
    <w:rsid w:val="006100A9"/>
    <w:rsid w:val="0067656F"/>
    <w:rsid w:val="006F5235"/>
    <w:rsid w:val="007135AE"/>
    <w:rsid w:val="007368FC"/>
    <w:rsid w:val="00737E7D"/>
    <w:rsid w:val="007639D2"/>
    <w:rsid w:val="00810AD2"/>
    <w:rsid w:val="00937FF4"/>
    <w:rsid w:val="00947BCF"/>
    <w:rsid w:val="0099380D"/>
    <w:rsid w:val="009959E1"/>
    <w:rsid w:val="009A640B"/>
    <w:rsid w:val="009F5C30"/>
    <w:rsid w:val="00A16640"/>
    <w:rsid w:val="00A32364"/>
    <w:rsid w:val="00A6395F"/>
    <w:rsid w:val="00A77E10"/>
    <w:rsid w:val="00A85454"/>
    <w:rsid w:val="00A86DAF"/>
    <w:rsid w:val="00A94A38"/>
    <w:rsid w:val="00AB1C4B"/>
    <w:rsid w:val="00AE688F"/>
    <w:rsid w:val="00AF519F"/>
    <w:rsid w:val="00B17112"/>
    <w:rsid w:val="00B37981"/>
    <w:rsid w:val="00B5429A"/>
    <w:rsid w:val="00B76031"/>
    <w:rsid w:val="00B8405E"/>
    <w:rsid w:val="00BB056F"/>
    <w:rsid w:val="00BD0677"/>
    <w:rsid w:val="00BD28B6"/>
    <w:rsid w:val="00BD52AC"/>
    <w:rsid w:val="00BE10CC"/>
    <w:rsid w:val="00C0022E"/>
    <w:rsid w:val="00C373ED"/>
    <w:rsid w:val="00CB13B4"/>
    <w:rsid w:val="00CB7210"/>
    <w:rsid w:val="00CF1D6D"/>
    <w:rsid w:val="00D24903"/>
    <w:rsid w:val="00D27BDE"/>
    <w:rsid w:val="00D9577C"/>
    <w:rsid w:val="00DE0044"/>
    <w:rsid w:val="00DF02CA"/>
    <w:rsid w:val="00DF149A"/>
    <w:rsid w:val="00E248A2"/>
    <w:rsid w:val="00E2580E"/>
    <w:rsid w:val="00F50A96"/>
    <w:rsid w:val="00F94CB8"/>
    <w:rsid w:val="00FD2162"/>
    <w:rsid w:val="00FD2B4F"/>
    <w:rsid w:val="00FE3180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03A1D"/>
  <w15:docId w15:val="{86B4426D-451A-4A29-930A-5CA6A79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William Stimpson</dc:creator>
  <cp:lastModifiedBy>Sue Seamour</cp:lastModifiedBy>
  <cp:revision>7</cp:revision>
  <cp:lastPrinted>2018-06-22T16:13:00Z</cp:lastPrinted>
  <dcterms:created xsi:type="dcterms:W3CDTF">2020-06-29T18:58:00Z</dcterms:created>
  <dcterms:modified xsi:type="dcterms:W3CDTF">2020-07-08T19:55:00Z</dcterms:modified>
</cp:coreProperties>
</file>